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4F" w:rsidRDefault="00825D4F" w:rsidP="00825D4F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825D4F">
        <w:rPr>
          <w:rFonts w:ascii="宋体" w:eastAsia="宋体" w:hAnsi="宋体" w:cs="Times New Roman" w:hint="eastAsia"/>
          <w:b/>
          <w:kern w:val="0"/>
          <w:sz w:val="24"/>
          <w:szCs w:val="24"/>
        </w:rPr>
        <w:t>南京工业职业技术学院轨道工程及供电仿真建设项目</w:t>
      </w:r>
      <w:r>
        <w:rPr>
          <w:rFonts w:ascii="宋体" w:eastAsia="宋体" w:hAnsi="宋体" w:cs="Times New Roman"/>
          <w:b/>
          <w:kern w:val="0"/>
          <w:sz w:val="24"/>
          <w:szCs w:val="24"/>
        </w:rPr>
        <w:t>招标公告</w:t>
      </w:r>
    </w:p>
    <w:p w:rsidR="00825D4F" w:rsidRDefault="00825D4F" w:rsidP="00825D4F">
      <w:pPr>
        <w:adjustRightInd w:val="0"/>
        <w:snapToGrid w:val="0"/>
        <w:spacing w:line="360" w:lineRule="auto"/>
        <w:jc w:val="center"/>
        <w:outlineLvl w:val="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（</w:t>
      </w:r>
      <w:r>
        <w:rPr>
          <w:rFonts w:ascii="宋体" w:eastAsia="宋体" w:hAnsi="宋体" w:cs="Times New Roman" w:hint="eastAsia"/>
          <w:kern w:val="0"/>
          <w:szCs w:val="21"/>
        </w:rPr>
        <w:t>招标</w:t>
      </w:r>
      <w:r>
        <w:rPr>
          <w:rFonts w:ascii="宋体" w:eastAsia="宋体" w:hAnsi="宋体" w:cs="Times New Roman"/>
          <w:kern w:val="0"/>
          <w:szCs w:val="21"/>
        </w:rPr>
        <w:t>编号：</w:t>
      </w:r>
      <w:r>
        <w:rPr>
          <w:rFonts w:ascii="宋体" w:eastAsia="宋体" w:hAnsi="宋体" w:cs="Times New Roman" w:hint="eastAsia"/>
          <w:kern w:val="0"/>
          <w:szCs w:val="21"/>
        </w:rPr>
        <w:t>JITC-1701AK2240</w:t>
      </w:r>
      <w:r>
        <w:rPr>
          <w:rFonts w:ascii="宋体" w:eastAsia="宋体" w:hAnsi="宋体" w:cs="Times New Roman"/>
          <w:kern w:val="0"/>
          <w:szCs w:val="21"/>
        </w:rPr>
        <w:t>）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江苏省</w:t>
      </w:r>
      <w:r>
        <w:rPr>
          <w:rFonts w:ascii="宋体" w:eastAsia="宋体" w:hAnsi="宋体" w:cs="Times New Roman" w:hint="eastAsia"/>
          <w:kern w:val="0"/>
          <w:szCs w:val="21"/>
        </w:rPr>
        <w:t>国际招标公司</w:t>
      </w:r>
      <w:r>
        <w:rPr>
          <w:rFonts w:ascii="宋体" w:eastAsia="宋体" w:hAnsi="宋体" w:cs="Times New Roman"/>
          <w:kern w:val="0"/>
          <w:szCs w:val="21"/>
        </w:rPr>
        <w:t>受</w:t>
      </w:r>
      <w:r>
        <w:rPr>
          <w:rFonts w:ascii="宋体" w:eastAsia="宋体" w:hAnsi="宋体" w:cs="Times New Roman" w:hint="eastAsia"/>
          <w:kern w:val="0"/>
          <w:szCs w:val="21"/>
        </w:rPr>
        <w:t>南京工业职业技术学院</w:t>
      </w:r>
      <w:r>
        <w:rPr>
          <w:rFonts w:ascii="宋体" w:eastAsia="宋体" w:hAnsi="宋体" w:cs="Times New Roman"/>
          <w:kern w:val="0"/>
          <w:szCs w:val="21"/>
        </w:rPr>
        <w:t>委托，就</w:t>
      </w:r>
      <w:r>
        <w:rPr>
          <w:rFonts w:ascii="宋体" w:eastAsia="宋体" w:hAnsi="宋体" w:cs="Times New Roman" w:hint="eastAsia"/>
          <w:kern w:val="0"/>
          <w:szCs w:val="21"/>
        </w:rPr>
        <w:t>轨道工程及供电仿真建设项目</w:t>
      </w:r>
      <w:r>
        <w:rPr>
          <w:rFonts w:ascii="宋体" w:eastAsia="宋体" w:hAnsi="宋体" w:cs="Times New Roman"/>
          <w:kern w:val="0"/>
          <w:szCs w:val="21"/>
        </w:rPr>
        <w:t>进行公开招标采购，兹邀请合格投标人投标。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/>
          <w:b/>
          <w:kern w:val="0"/>
          <w:szCs w:val="21"/>
        </w:rPr>
        <w:t>一、</w:t>
      </w:r>
      <w:r>
        <w:rPr>
          <w:rFonts w:ascii="宋体" w:eastAsia="宋体" w:hAnsi="宋体" w:cs="Times New Roman" w:hint="eastAsia"/>
          <w:b/>
          <w:kern w:val="0"/>
          <w:szCs w:val="21"/>
        </w:rPr>
        <w:t>项目</w:t>
      </w:r>
      <w:r>
        <w:rPr>
          <w:rFonts w:ascii="宋体" w:eastAsia="宋体" w:hAnsi="宋体" w:cs="Times New Roman"/>
          <w:b/>
          <w:kern w:val="0"/>
          <w:szCs w:val="21"/>
        </w:rPr>
        <w:t>名称及编号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项目名称：</w:t>
      </w:r>
      <w:r>
        <w:rPr>
          <w:rFonts w:ascii="宋体" w:eastAsia="宋体" w:hAnsi="宋体" w:cs="Times New Roman" w:hint="eastAsia"/>
          <w:kern w:val="0"/>
          <w:szCs w:val="21"/>
        </w:rPr>
        <w:t>南京工业职业技术学院轨道工程及供电仿真建设项目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招标</w:t>
      </w:r>
      <w:r>
        <w:rPr>
          <w:rFonts w:ascii="宋体" w:eastAsia="宋体" w:hAnsi="宋体" w:cs="Times New Roman"/>
          <w:kern w:val="0"/>
          <w:szCs w:val="21"/>
        </w:rPr>
        <w:t>编号：</w:t>
      </w:r>
      <w:r>
        <w:rPr>
          <w:rFonts w:ascii="宋体" w:eastAsia="宋体" w:hAnsi="宋体" w:cs="Times New Roman" w:hint="eastAsia"/>
          <w:kern w:val="0"/>
          <w:szCs w:val="21"/>
        </w:rPr>
        <w:t>JITC-1701AK2240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 w:hint="eastAsia"/>
          <w:b/>
          <w:kern w:val="0"/>
          <w:szCs w:val="21"/>
        </w:rPr>
      </w:pPr>
      <w:r>
        <w:rPr>
          <w:rFonts w:ascii="宋体" w:eastAsia="宋体" w:hAnsi="宋体" w:cs="Times New Roman"/>
          <w:b/>
          <w:kern w:val="0"/>
          <w:szCs w:val="21"/>
        </w:rPr>
        <w:t>二、</w:t>
      </w:r>
      <w:r>
        <w:rPr>
          <w:rFonts w:ascii="宋体" w:eastAsia="宋体" w:hAnsi="宋体" w:cs="Times New Roman" w:hint="eastAsia"/>
          <w:b/>
          <w:kern w:val="0"/>
          <w:szCs w:val="21"/>
        </w:rPr>
        <w:t>采购需求</w:t>
      </w:r>
    </w:p>
    <w:tbl>
      <w:tblPr>
        <w:tblW w:w="9322" w:type="dxa"/>
        <w:tblLayout w:type="fixed"/>
        <w:tblLook w:val="0000"/>
      </w:tblPr>
      <w:tblGrid>
        <w:gridCol w:w="648"/>
        <w:gridCol w:w="984"/>
        <w:gridCol w:w="1445"/>
        <w:gridCol w:w="1338"/>
        <w:gridCol w:w="3109"/>
        <w:gridCol w:w="887"/>
        <w:gridCol w:w="911"/>
      </w:tblGrid>
      <w:tr w:rsidR="00825D4F" w:rsidRPr="00825D4F" w:rsidTr="00825D4F">
        <w:trPr>
          <w:trHeight w:val="4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品目号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货物名称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技术参数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单位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数量</w:t>
            </w:r>
          </w:p>
        </w:tc>
      </w:tr>
      <w:tr w:rsidR="00825D4F" w:rsidRPr="00825D4F" w:rsidTr="00825D4F">
        <w:trPr>
          <w:trHeight w:val="4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1.</w:t>
            </w:r>
            <w:r w:rsidRPr="00825D4F"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支柱与基础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支柱基础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个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10</w:t>
            </w:r>
          </w:p>
        </w:tc>
      </w:tr>
      <w:tr w:rsidR="00825D4F" w:rsidRPr="00825D4F" w:rsidTr="00825D4F">
        <w:trPr>
          <w:trHeight w:val="2107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2.</w:t>
            </w:r>
            <w:r w:rsidRPr="00825D4F">
              <w:t>  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拉线和拉线基础</w:t>
            </w:r>
          </w:p>
        </w:tc>
        <w:tc>
          <w:tcPr>
            <w:tcW w:w="4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批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24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4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</w:tr>
      <w:tr w:rsidR="00825D4F" w:rsidRPr="00825D4F" w:rsidTr="00825D4F">
        <w:trPr>
          <w:trHeight w:val="2107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3.</w:t>
            </w:r>
            <w:r w:rsidRPr="00825D4F">
              <w:t xml:space="preserve">   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接触网支柱</w:t>
            </w:r>
          </w:p>
        </w:tc>
        <w:tc>
          <w:tcPr>
            <w:tcW w:w="4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个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10</w:t>
            </w:r>
          </w:p>
        </w:tc>
      </w:tr>
      <w:tr w:rsidR="00825D4F" w:rsidRPr="00825D4F" w:rsidTr="00825D4F">
        <w:trPr>
          <w:trHeight w:val="272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4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4.</w:t>
            </w:r>
            <w:r w:rsidRPr="00825D4F">
              <w:t xml:space="preserve">   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排水系统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5.</w:t>
            </w:r>
            <w:r w:rsidRPr="00825D4F">
              <w:t xml:space="preserve">   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轨道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转辙机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6.</w:t>
            </w:r>
            <w:r w:rsidRPr="00825D4F">
              <w:t xml:space="preserve">   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道岔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1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7.</w:t>
            </w:r>
            <w:r w:rsidRPr="00825D4F">
              <w:t xml:space="preserve">   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道床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95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8.</w:t>
            </w:r>
            <w:r w:rsidRPr="00825D4F">
              <w:t xml:space="preserve">   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中间连接零件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9.</w:t>
            </w:r>
            <w:r w:rsidRPr="00825D4F">
              <w:t xml:space="preserve">   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标准手摇道岔工具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10.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线路标志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11.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地沟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25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12.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接头连接零件（普通）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13.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接头连接零件（绝缘）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14.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信号机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2</w:t>
            </w:r>
          </w:p>
        </w:tc>
      </w:tr>
      <w:tr w:rsidR="00825D4F" w:rsidRPr="00825D4F" w:rsidTr="00825D4F">
        <w:trPr>
          <w:trHeight w:val="4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15.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挡车器（轨道）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16.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钢轨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200</w:t>
            </w:r>
          </w:p>
        </w:tc>
      </w:tr>
      <w:tr w:rsidR="00825D4F" w:rsidRPr="00825D4F" w:rsidTr="00825D4F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17.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全三维虚拟仿真支撑平</w:t>
            </w:r>
            <w:r w:rsidRPr="00825D4F">
              <w:rPr>
                <w:rFonts w:hint="eastAsia"/>
              </w:rPr>
              <w:lastRenderedPageBreak/>
              <w:t>台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lastRenderedPageBreak/>
              <w:t>3D</w:t>
            </w:r>
            <w:r w:rsidRPr="00825D4F">
              <w:rPr>
                <w:rFonts w:hint="eastAsia"/>
              </w:rPr>
              <w:t>渲染引擎模块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4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lastRenderedPageBreak/>
              <w:t>18.</w:t>
            </w:r>
          </w:p>
        </w:tc>
        <w:tc>
          <w:tcPr>
            <w:tcW w:w="2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物理</w:t>
            </w:r>
            <w:r w:rsidRPr="00825D4F">
              <w:rPr>
                <w:rFonts w:hint="eastAsia"/>
              </w:rPr>
              <w:t>(</w:t>
            </w:r>
            <w:r w:rsidRPr="00825D4F">
              <w:rPr>
                <w:rFonts w:hint="eastAsia"/>
              </w:rPr>
              <w:t>动力学仿真）仿真引擎模块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lastRenderedPageBreak/>
              <w:t>19.</w:t>
            </w:r>
          </w:p>
        </w:tc>
        <w:tc>
          <w:tcPr>
            <w:tcW w:w="2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电路逻辑动态显示模块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20.</w:t>
            </w:r>
          </w:p>
        </w:tc>
        <w:tc>
          <w:tcPr>
            <w:tcW w:w="2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电力系统仿真拓扑模型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21.</w:t>
            </w:r>
          </w:p>
        </w:tc>
        <w:tc>
          <w:tcPr>
            <w:tcW w:w="2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信号输入与输出处理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22.</w:t>
            </w:r>
          </w:p>
        </w:tc>
        <w:tc>
          <w:tcPr>
            <w:tcW w:w="2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全三维虚拟变电所实训平台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23.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全三维虚拟变电所实训平台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控制室虚拟模型系统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24.</w:t>
            </w:r>
          </w:p>
        </w:tc>
        <w:tc>
          <w:tcPr>
            <w:tcW w:w="2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高压室虚拟模型系统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25.</w:t>
            </w:r>
          </w:p>
        </w:tc>
        <w:tc>
          <w:tcPr>
            <w:tcW w:w="2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低压室虚拟模型系统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26.</w:t>
            </w:r>
          </w:p>
        </w:tc>
        <w:tc>
          <w:tcPr>
            <w:tcW w:w="2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变压器室虚拟模型系统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27.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牵引变电所电路实时仿真演示系统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28.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牵引变电所电路实时仿真演示系统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29.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情景化专家帮助引导系统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30.</w:t>
            </w:r>
            <w:r w:rsidRPr="00825D4F">
              <w:t xml:space="preserve">  </w:t>
            </w:r>
            <w:r w:rsidRPr="00825D4F">
              <w:rPr>
                <w:rFonts w:hint="eastAsia"/>
              </w:rPr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自动评判系统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31.</w:t>
            </w:r>
            <w:r w:rsidRPr="00825D4F">
              <w:t xml:space="preserve">  </w:t>
            </w:r>
            <w:r w:rsidRPr="00825D4F">
              <w:rPr>
                <w:rFonts w:hint="eastAsia"/>
              </w:rPr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虚拟机器人系统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32.</w:t>
            </w:r>
            <w:r w:rsidRPr="00825D4F">
              <w:t xml:space="preserve">  </w:t>
            </w:r>
            <w:r w:rsidRPr="00825D4F">
              <w:rPr>
                <w:rFonts w:hint="eastAsia"/>
              </w:rPr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漫游体验系统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33.</w:t>
            </w:r>
            <w:r w:rsidRPr="00825D4F">
              <w:t xml:space="preserve">  </w:t>
            </w:r>
            <w:r w:rsidRPr="00825D4F">
              <w:rPr>
                <w:rFonts w:hint="eastAsia"/>
              </w:rPr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缩略地图系统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34.</w:t>
            </w:r>
            <w:r w:rsidRPr="00825D4F">
              <w:t xml:space="preserve">  </w:t>
            </w:r>
            <w:r w:rsidRPr="00825D4F">
              <w:rPr>
                <w:rFonts w:hint="eastAsia"/>
              </w:rPr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动画插图系统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35.</w:t>
            </w:r>
            <w:r w:rsidRPr="00825D4F">
              <w:t xml:space="preserve">  </w:t>
            </w:r>
            <w:r w:rsidRPr="00825D4F">
              <w:rPr>
                <w:rFonts w:hint="eastAsia"/>
              </w:rPr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实时记录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36.</w:t>
            </w:r>
            <w:r w:rsidRPr="00825D4F">
              <w:t xml:space="preserve">  </w:t>
            </w:r>
            <w:r w:rsidRPr="00825D4F">
              <w:rPr>
                <w:rFonts w:hint="eastAsia"/>
              </w:rPr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声音仿真系统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12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37.</w:t>
            </w:r>
            <w:r w:rsidRPr="00825D4F"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模拟操作系统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4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38.</w:t>
            </w:r>
            <w:r w:rsidRPr="00825D4F">
              <w:t> 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系统实训内容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设备认知情景化演练实训系统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4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39.</w:t>
            </w:r>
            <w:r w:rsidRPr="00825D4F">
              <w:t> </w:t>
            </w:r>
          </w:p>
        </w:tc>
        <w:tc>
          <w:tcPr>
            <w:tcW w:w="2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设备试验情景化演练系统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4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40.</w:t>
            </w:r>
          </w:p>
        </w:tc>
        <w:tc>
          <w:tcPr>
            <w:tcW w:w="2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标准化作业</w:t>
            </w:r>
            <w:r w:rsidRPr="00825D4F">
              <w:rPr>
                <w:rFonts w:hint="eastAsia"/>
              </w:rPr>
              <w:t>---</w:t>
            </w:r>
            <w:r w:rsidRPr="00825D4F">
              <w:rPr>
                <w:rFonts w:hint="eastAsia"/>
              </w:rPr>
              <w:t>巡视作业情景化演练系统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4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41.</w:t>
            </w:r>
            <w:r w:rsidRPr="00825D4F">
              <w:t> </w:t>
            </w:r>
          </w:p>
        </w:tc>
        <w:tc>
          <w:tcPr>
            <w:tcW w:w="2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标准化作业</w:t>
            </w:r>
            <w:r w:rsidRPr="00825D4F">
              <w:rPr>
                <w:rFonts w:hint="eastAsia"/>
              </w:rPr>
              <w:t>---</w:t>
            </w:r>
            <w:r w:rsidRPr="00825D4F">
              <w:rPr>
                <w:rFonts w:hint="eastAsia"/>
              </w:rPr>
              <w:t>设备倒闸作业情景化演练系统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12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42.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教员管理与控制系统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24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43.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接触网工具认知多媒体系统</w:t>
            </w:r>
          </w:p>
        </w:tc>
        <w:tc>
          <w:tcPr>
            <w:tcW w:w="4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2107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2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4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</w:tr>
      <w:tr w:rsidR="00825D4F" w:rsidRPr="00825D4F" w:rsidTr="00825D4F">
        <w:trPr>
          <w:trHeight w:val="327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2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4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</w:tr>
      <w:tr w:rsidR="00825D4F" w:rsidRPr="00825D4F" w:rsidTr="00825D4F">
        <w:trPr>
          <w:trHeight w:val="9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lastRenderedPageBreak/>
              <w:t>44.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电源管理系统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141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45.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数据库服务器系统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2107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46.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JW-4</w:t>
            </w:r>
            <w:r w:rsidRPr="00825D4F">
              <w:rPr>
                <w:rFonts w:hint="eastAsia"/>
              </w:rPr>
              <w:t>作业车全面整备检查作业多媒体教学系统</w:t>
            </w:r>
          </w:p>
        </w:tc>
        <w:tc>
          <w:tcPr>
            <w:tcW w:w="4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2107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2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D4F" w:rsidRPr="00825D4F" w:rsidRDefault="00825D4F" w:rsidP="00825D4F"/>
        </w:tc>
        <w:tc>
          <w:tcPr>
            <w:tcW w:w="4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</w:tr>
      <w:tr w:rsidR="00825D4F" w:rsidRPr="00825D4F" w:rsidTr="00825D4F">
        <w:trPr>
          <w:trHeight w:val="24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2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D4F" w:rsidRPr="00825D4F" w:rsidRDefault="00825D4F" w:rsidP="00825D4F"/>
        </w:tc>
        <w:tc>
          <w:tcPr>
            <w:tcW w:w="4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</w:tr>
      <w:tr w:rsidR="00825D4F" w:rsidRPr="00825D4F" w:rsidTr="00825D4F">
        <w:trPr>
          <w:trHeight w:val="9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47.</w:t>
            </w:r>
            <w:r w:rsidRPr="00825D4F"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供电事故案例教学系统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2107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48.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工务作业常用小型养路机械教学系统</w:t>
            </w:r>
          </w:p>
        </w:tc>
        <w:tc>
          <w:tcPr>
            <w:tcW w:w="4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见招标文件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套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>
            <w:r w:rsidRPr="00825D4F">
              <w:rPr>
                <w:rFonts w:hint="eastAsia"/>
              </w:rPr>
              <w:t>1</w:t>
            </w:r>
          </w:p>
        </w:tc>
      </w:tr>
      <w:tr w:rsidR="00825D4F" w:rsidRPr="00825D4F" w:rsidTr="00825D4F">
        <w:trPr>
          <w:trHeight w:val="502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2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4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4F" w:rsidRPr="00825D4F" w:rsidRDefault="00825D4F" w:rsidP="00825D4F"/>
        </w:tc>
      </w:tr>
    </w:tbl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color w:val="FF0000"/>
          <w:kern w:val="0"/>
          <w:szCs w:val="21"/>
        </w:rPr>
      </w:pPr>
      <w:r>
        <w:rPr>
          <w:rFonts w:ascii="宋体" w:eastAsia="宋体" w:hAnsi="宋体" w:cs="Times New Roman" w:hint="eastAsia"/>
          <w:color w:val="FF0000"/>
          <w:kern w:val="0"/>
          <w:szCs w:val="21"/>
        </w:rPr>
        <w:t>供货时间：签订合同并场地符合施工条件后50天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本项目采购预算为人民币300万元。投标人的投标报价不得超过该预算，否则作无效投标处理。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</w:p>
    <w:p w:rsidR="00825D4F" w:rsidRDefault="00825D4F" w:rsidP="00825D4F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 w:hint="eastAsia"/>
          <w:b/>
          <w:kern w:val="0"/>
          <w:szCs w:val="21"/>
        </w:rPr>
      </w:pPr>
      <w:r>
        <w:rPr>
          <w:rFonts w:ascii="宋体" w:eastAsia="宋体" w:hAnsi="宋体" w:cs="Times New Roman" w:hint="eastAsia"/>
          <w:b/>
          <w:kern w:val="0"/>
          <w:szCs w:val="21"/>
        </w:rPr>
        <w:t>三、合格的投标人必须符合下列条件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（一）</w:t>
      </w:r>
      <w:r>
        <w:rPr>
          <w:rFonts w:ascii="宋体" w:eastAsia="宋体" w:hAnsi="宋体" w:cs="Times New Roman"/>
          <w:kern w:val="0"/>
          <w:szCs w:val="21"/>
        </w:rPr>
        <w:t>符合政府采购法第二十二条规定</w:t>
      </w:r>
      <w:r>
        <w:rPr>
          <w:rFonts w:ascii="宋体" w:eastAsia="宋体" w:hAnsi="宋体" w:cs="Times New Roman" w:hint="eastAsia"/>
          <w:kern w:val="0"/>
          <w:szCs w:val="21"/>
        </w:rPr>
        <w:t>的条件，并提供下列材料</w:t>
      </w:r>
      <w:r>
        <w:rPr>
          <w:rFonts w:ascii="宋体" w:eastAsia="宋体" w:hAnsi="宋体" w:cs="Times New Roman"/>
          <w:kern w:val="0"/>
          <w:szCs w:val="21"/>
        </w:rPr>
        <w:t>；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1、</w:t>
      </w:r>
      <w:r>
        <w:rPr>
          <w:rFonts w:ascii="宋体" w:eastAsia="宋体" w:hAnsi="宋体" w:cs="Times New Roman"/>
          <w:kern w:val="0"/>
          <w:szCs w:val="21"/>
        </w:rPr>
        <w:t>法人或者其他组织的营业执照等证明文件；</w:t>
      </w:r>
      <w:r>
        <w:rPr>
          <w:rFonts w:ascii="宋体" w:eastAsia="宋体" w:hAnsi="宋体" w:cs="Times New Roman"/>
          <w:kern w:val="0"/>
          <w:szCs w:val="21"/>
        </w:rPr>
        <w:br/>
      </w:r>
      <w:r>
        <w:rPr>
          <w:rFonts w:ascii="宋体" w:eastAsia="宋体" w:hAnsi="宋体" w:cs="Times New Roman"/>
          <w:kern w:val="0"/>
          <w:szCs w:val="21"/>
        </w:rPr>
        <w:lastRenderedPageBreak/>
        <w:t xml:space="preserve">　　</w:t>
      </w:r>
      <w:r>
        <w:rPr>
          <w:rFonts w:ascii="宋体" w:eastAsia="宋体" w:hAnsi="宋体" w:cs="Times New Roman" w:hint="eastAsia"/>
          <w:kern w:val="0"/>
          <w:szCs w:val="21"/>
        </w:rPr>
        <w:t>2、上一年度的</w:t>
      </w:r>
      <w:r>
        <w:rPr>
          <w:rFonts w:ascii="宋体" w:eastAsia="宋体" w:hAnsi="宋体" w:cs="Times New Roman"/>
          <w:kern w:val="0"/>
          <w:szCs w:val="21"/>
        </w:rPr>
        <w:t>财务状况报告</w:t>
      </w:r>
      <w:r>
        <w:rPr>
          <w:rFonts w:ascii="宋体" w:eastAsia="宋体" w:hAnsi="宋体" w:cs="Times New Roman" w:hint="eastAsia"/>
          <w:kern w:val="0"/>
          <w:szCs w:val="21"/>
        </w:rPr>
        <w:t>（成立不满一年不需提供）；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3、</w:t>
      </w:r>
      <w:r>
        <w:rPr>
          <w:rFonts w:ascii="宋体" w:eastAsia="宋体" w:hAnsi="宋体" w:cs="Times New Roman"/>
          <w:kern w:val="0"/>
          <w:szCs w:val="21"/>
        </w:rPr>
        <w:t>依法缴纳税收和社会保障资金的相关材料；</w:t>
      </w:r>
      <w:r>
        <w:rPr>
          <w:rFonts w:ascii="宋体" w:eastAsia="宋体" w:hAnsi="宋体" w:cs="Times New Roman"/>
          <w:kern w:val="0"/>
          <w:szCs w:val="21"/>
        </w:rPr>
        <w:br/>
        <w:t xml:space="preserve">　　</w:t>
      </w:r>
      <w:r>
        <w:rPr>
          <w:rFonts w:ascii="宋体" w:eastAsia="宋体" w:hAnsi="宋体" w:cs="Times New Roman" w:hint="eastAsia"/>
          <w:kern w:val="0"/>
          <w:szCs w:val="21"/>
        </w:rPr>
        <w:t>4、</w:t>
      </w:r>
      <w:r>
        <w:rPr>
          <w:rFonts w:ascii="宋体" w:eastAsia="宋体" w:hAnsi="宋体" w:cs="Times New Roman"/>
          <w:kern w:val="0"/>
          <w:szCs w:val="21"/>
        </w:rPr>
        <w:t>具备履行合同所必需的设备和专业技术能力的证明材料；</w:t>
      </w:r>
      <w:r>
        <w:rPr>
          <w:rFonts w:ascii="宋体" w:eastAsia="宋体" w:hAnsi="宋体" w:cs="Times New Roman"/>
          <w:kern w:val="0"/>
          <w:szCs w:val="21"/>
        </w:rPr>
        <w:br/>
        <w:t xml:space="preserve">　　</w:t>
      </w:r>
      <w:r>
        <w:rPr>
          <w:rFonts w:ascii="宋体" w:eastAsia="宋体" w:hAnsi="宋体" w:cs="Times New Roman" w:hint="eastAsia"/>
          <w:kern w:val="0"/>
          <w:szCs w:val="21"/>
        </w:rPr>
        <w:t>5、</w:t>
      </w:r>
      <w:r>
        <w:rPr>
          <w:rFonts w:ascii="宋体" w:eastAsia="宋体" w:hAnsi="宋体" w:cs="Times New Roman"/>
          <w:kern w:val="0"/>
          <w:szCs w:val="21"/>
        </w:rPr>
        <w:t>参加政府采购活动前3年内在经营活动中没有重大违法记录的书面声明；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（二）其他资格要求：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1、未被“信用中国”网站（www.creditchina.gov.cn）列入失信被执行人、重大税收违法案件当事人名单、政府采购严重失信行为记录名单。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（三）</w:t>
      </w:r>
      <w:r>
        <w:rPr>
          <w:rFonts w:ascii="宋体" w:eastAsia="宋体" w:hAnsi="宋体" w:cs="Times New Roman"/>
          <w:kern w:val="0"/>
          <w:szCs w:val="21"/>
        </w:rPr>
        <w:t>本项目不接受联合体投标</w:t>
      </w:r>
      <w:r>
        <w:rPr>
          <w:rFonts w:ascii="宋体" w:eastAsia="宋体" w:hAnsi="宋体" w:cs="Times New Roman" w:hint="eastAsia"/>
          <w:kern w:val="0"/>
          <w:szCs w:val="21"/>
        </w:rPr>
        <w:t>，中标后不允许分包、转包（不分包、转包的承诺）；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（四）本项目</w:t>
      </w:r>
      <w:r>
        <w:rPr>
          <w:rFonts w:ascii="宋体" w:eastAsia="宋体" w:hAnsi="宋体" w:cs="Times New Roman"/>
          <w:kern w:val="0"/>
          <w:szCs w:val="21"/>
        </w:rPr>
        <w:t>不接受</w:t>
      </w:r>
      <w:r>
        <w:rPr>
          <w:rFonts w:ascii="宋体" w:eastAsia="宋体" w:hAnsi="宋体" w:cs="Times New Roman" w:hint="eastAsia"/>
          <w:kern w:val="0"/>
          <w:szCs w:val="21"/>
        </w:rPr>
        <w:t>进口产品投标。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 w:hint="eastAsia"/>
          <w:b/>
          <w:kern w:val="0"/>
          <w:szCs w:val="21"/>
        </w:rPr>
      </w:pPr>
      <w:r>
        <w:rPr>
          <w:rFonts w:ascii="宋体" w:eastAsia="宋体" w:hAnsi="宋体" w:cs="Times New Roman" w:hint="eastAsia"/>
          <w:b/>
          <w:kern w:val="0"/>
          <w:szCs w:val="21"/>
        </w:rPr>
        <w:t>四、招标文件获取的时间、地点、方式等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1</w:t>
      </w:r>
      <w:r>
        <w:rPr>
          <w:rFonts w:ascii="宋体" w:eastAsia="宋体" w:hAnsi="宋体" w:cs="Times New Roman" w:hint="eastAsia"/>
          <w:kern w:val="0"/>
          <w:szCs w:val="21"/>
        </w:rPr>
        <w:t>.</w:t>
      </w:r>
      <w:r>
        <w:rPr>
          <w:rFonts w:ascii="宋体" w:eastAsia="宋体" w:hAnsi="宋体" w:cs="Times New Roman"/>
          <w:kern w:val="0"/>
          <w:szCs w:val="21"/>
        </w:rPr>
        <w:t>获取招标文件时间：20</w:t>
      </w:r>
      <w:r>
        <w:rPr>
          <w:rFonts w:ascii="宋体" w:eastAsia="宋体" w:hAnsi="宋体" w:cs="Times New Roman" w:hint="eastAsia"/>
          <w:kern w:val="0"/>
          <w:szCs w:val="21"/>
        </w:rPr>
        <w:t>17</w:t>
      </w:r>
      <w:r>
        <w:rPr>
          <w:rFonts w:ascii="宋体" w:eastAsia="宋体" w:hAnsi="宋体" w:cs="Times New Roman"/>
          <w:kern w:val="0"/>
          <w:szCs w:val="21"/>
        </w:rPr>
        <w:t>年</w:t>
      </w:r>
      <w:r>
        <w:rPr>
          <w:rFonts w:ascii="宋体" w:eastAsia="宋体" w:hAnsi="宋体" w:cs="Times New Roman" w:hint="eastAsia"/>
          <w:kern w:val="0"/>
          <w:szCs w:val="21"/>
        </w:rPr>
        <w:t>10月27</w:t>
      </w:r>
      <w:r>
        <w:rPr>
          <w:rFonts w:ascii="宋体" w:eastAsia="宋体" w:hAnsi="宋体" w:cs="Times New Roman"/>
          <w:kern w:val="0"/>
          <w:szCs w:val="21"/>
        </w:rPr>
        <w:t>日起至20</w:t>
      </w:r>
      <w:r>
        <w:rPr>
          <w:rFonts w:ascii="宋体" w:eastAsia="宋体" w:hAnsi="宋体" w:cs="Times New Roman" w:hint="eastAsia"/>
          <w:kern w:val="0"/>
          <w:szCs w:val="21"/>
        </w:rPr>
        <w:t>17</w:t>
      </w:r>
      <w:r>
        <w:rPr>
          <w:rFonts w:ascii="宋体" w:eastAsia="宋体" w:hAnsi="宋体" w:cs="Times New Roman"/>
          <w:kern w:val="0"/>
          <w:szCs w:val="21"/>
        </w:rPr>
        <w:t>年</w:t>
      </w:r>
      <w:r>
        <w:rPr>
          <w:rFonts w:ascii="宋体" w:eastAsia="宋体" w:hAnsi="宋体" w:cs="Times New Roman" w:hint="eastAsia"/>
          <w:kern w:val="0"/>
          <w:szCs w:val="21"/>
        </w:rPr>
        <w:t>11</w:t>
      </w:r>
      <w:r>
        <w:rPr>
          <w:rFonts w:ascii="宋体" w:eastAsia="宋体" w:hAnsi="宋体" w:cs="Times New Roman"/>
          <w:kern w:val="0"/>
          <w:szCs w:val="21"/>
        </w:rPr>
        <w:t>月</w:t>
      </w:r>
      <w:r>
        <w:rPr>
          <w:rFonts w:ascii="宋体" w:eastAsia="宋体" w:hAnsi="宋体" w:cs="Times New Roman" w:hint="eastAsia"/>
          <w:kern w:val="0"/>
          <w:szCs w:val="21"/>
        </w:rPr>
        <w:t>3</w:t>
      </w:r>
      <w:r>
        <w:rPr>
          <w:rFonts w:ascii="宋体" w:eastAsia="宋体" w:hAnsi="宋体" w:cs="Times New Roman"/>
          <w:kern w:val="0"/>
          <w:szCs w:val="21"/>
        </w:rPr>
        <w:t>日（节假日除外），上午</w:t>
      </w:r>
      <w:r>
        <w:rPr>
          <w:rFonts w:ascii="宋体" w:eastAsia="宋体" w:hAnsi="宋体" w:cs="Times New Roman" w:hint="eastAsia"/>
          <w:kern w:val="0"/>
          <w:szCs w:val="21"/>
        </w:rPr>
        <w:t>8:3</w:t>
      </w:r>
      <w:r>
        <w:rPr>
          <w:rFonts w:ascii="宋体" w:eastAsia="宋体" w:hAnsi="宋体" w:cs="Times New Roman"/>
          <w:kern w:val="0"/>
          <w:szCs w:val="21"/>
        </w:rPr>
        <w:t>0～1</w:t>
      </w:r>
      <w:r>
        <w:rPr>
          <w:rFonts w:ascii="宋体" w:eastAsia="宋体" w:hAnsi="宋体" w:cs="Times New Roman" w:hint="eastAsia"/>
          <w:kern w:val="0"/>
          <w:szCs w:val="21"/>
        </w:rPr>
        <w:t>1:3</w:t>
      </w:r>
      <w:r>
        <w:rPr>
          <w:rFonts w:ascii="宋体" w:eastAsia="宋体" w:hAnsi="宋体" w:cs="Times New Roman"/>
          <w:kern w:val="0"/>
          <w:szCs w:val="21"/>
        </w:rPr>
        <w:t>0，下午14</w:t>
      </w:r>
      <w:r>
        <w:rPr>
          <w:rFonts w:ascii="宋体" w:eastAsia="宋体" w:hAnsi="宋体" w:cs="Times New Roman" w:hint="eastAsia"/>
          <w:kern w:val="0"/>
          <w:szCs w:val="21"/>
        </w:rPr>
        <w:t>:</w:t>
      </w:r>
      <w:r>
        <w:rPr>
          <w:rFonts w:ascii="宋体" w:eastAsia="宋体" w:hAnsi="宋体" w:cs="Times New Roman"/>
          <w:kern w:val="0"/>
          <w:szCs w:val="21"/>
        </w:rPr>
        <w:t>00～17</w:t>
      </w:r>
      <w:r>
        <w:rPr>
          <w:rFonts w:ascii="宋体" w:eastAsia="宋体" w:hAnsi="宋体" w:cs="Times New Roman" w:hint="eastAsia"/>
          <w:kern w:val="0"/>
          <w:szCs w:val="21"/>
        </w:rPr>
        <w:t>:</w:t>
      </w:r>
      <w:r>
        <w:rPr>
          <w:rFonts w:ascii="宋体" w:eastAsia="宋体" w:hAnsi="宋体" w:cs="Times New Roman"/>
          <w:kern w:val="0"/>
          <w:szCs w:val="21"/>
        </w:rPr>
        <w:t>00（北京时间）。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2</w:t>
      </w:r>
      <w:r>
        <w:rPr>
          <w:rFonts w:ascii="宋体" w:eastAsia="宋体" w:hAnsi="宋体" w:cs="Times New Roman" w:hint="eastAsia"/>
          <w:kern w:val="0"/>
          <w:szCs w:val="21"/>
        </w:rPr>
        <w:t>.</w:t>
      </w:r>
      <w:r>
        <w:rPr>
          <w:rFonts w:ascii="宋体" w:eastAsia="宋体" w:hAnsi="宋体" w:cs="Times New Roman"/>
          <w:kern w:val="0"/>
          <w:szCs w:val="21"/>
        </w:rPr>
        <w:t>获取招标文件地点：</w:t>
      </w:r>
      <w:r>
        <w:rPr>
          <w:rFonts w:ascii="宋体" w:eastAsia="宋体" w:hAnsi="宋体" w:cs="Times New Roman" w:hint="eastAsia"/>
          <w:kern w:val="0"/>
          <w:szCs w:val="21"/>
        </w:rPr>
        <w:t>江苏省南京市西康路7号502室</w:t>
      </w:r>
      <w:r>
        <w:rPr>
          <w:rFonts w:ascii="宋体" w:eastAsia="宋体" w:hAnsi="宋体" w:cs="Times New Roman"/>
          <w:kern w:val="0"/>
          <w:szCs w:val="21"/>
        </w:rPr>
        <w:t>。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3</w:t>
      </w:r>
      <w:r>
        <w:rPr>
          <w:rFonts w:ascii="宋体" w:eastAsia="宋体" w:hAnsi="宋体" w:cs="Times New Roman" w:hint="eastAsia"/>
          <w:kern w:val="0"/>
          <w:szCs w:val="21"/>
        </w:rPr>
        <w:t>.</w:t>
      </w:r>
      <w:r>
        <w:rPr>
          <w:rFonts w:ascii="宋体" w:eastAsia="宋体" w:hAnsi="宋体" w:cs="Times New Roman"/>
          <w:kern w:val="0"/>
          <w:szCs w:val="21"/>
        </w:rPr>
        <w:t>招标文件售价：人民币</w:t>
      </w:r>
      <w:r>
        <w:rPr>
          <w:rFonts w:ascii="宋体" w:eastAsia="宋体" w:hAnsi="宋体" w:cs="Times New Roman" w:hint="eastAsia"/>
          <w:kern w:val="0"/>
          <w:szCs w:val="21"/>
        </w:rPr>
        <w:t>600</w:t>
      </w:r>
      <w:r>
        <w:rPr>
          <w:rFonts w:ascii="宋体" w:eastAsia="宋体" w:hAnsi="宋体" w:cs="Times New Roman"/>
          <w:kern w:val="0"/>
          <w:szCs w:val="21"/>
        </w:rPr>
        <w:t>元；若邮购，</w:t>
      </w:r>
      <w:r>
        <w:rPr>
          <w:rFonts w:ascii="宋体" w:eastAsia="宋体" w:hAnsi="宋体" w:cs="Times New Roman" w:hint="eastAsia"/>
          <w:kern w:val="0"/>
          <w:szCs w:val="21"/>
        </w:rPr>
        <w:t>邮费自理，</w:t>
      </w:r>
      <w:r>
        <w:rPr>
          <w:rFonts w:ascii="宋体" w:eastAsia="宋体" w:hAnsi="宋体" w:cs="Times New Roman"/>
          <w:kern w:val="0"/>
          <w:szCs w:val="21"/>
        </w:rPr>
        <w:t>招标文件售后不退。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4.</w:t>
      </w:r>
      <w:r>
        <w:rPr>
          <w:rFonts w:ascii="宋体" w:eastAsia="宋体" w:hAnsi="宋体" w:cs="Times New Roman" w:hint="eastAsia"/>
          <w:kern w:val="0"/>
          <w:szCs w:val="21"/>
        </w:rPr>
        <w:t>购买</w:t>
      </w:r>
      <w:r>
        <w:rPr>
          <w:rFonts w:ascii="宋体" w:eastAsia="宋体" w:hAnsi="宋体" w:cs="Times New Roman"/>
          <w:kern w:val="0"/>
          <w:szCs w:val="21"/>
        </w:rPr>
        <w:t>招标文件</w:t>
      </w:r>
      <w:r>
        <w:rPr>
          <w:rFonts w:ascii="宋体" w:eastAsia="宋体" w:hAnsi="宋体" w:cs="Times New Roman" w:hint="eastAsia"/>
          <w:kern w:val="0"/>
          <w:szCs w:val="21"/>
        </w:rPr>
        <w:t>须携带的材料</w:t>
      </w:r>
      <w:r>
        <w:rPr>
          <w:rFonts w:ascii="宋体" w:eastAsia="宋体" w:hAnsi="宋体" w:cs="Times New Roman"/>
          <w:kern w:val="0"/>
          <w:szCs w:val="21"/>
        </w:rPr>
        <w:t>：</w:t>
      </w:r>
      <w:r>
        <w:rPr>
          <w:rFonts w:ascii="宋体" w:eastAsia="宋体" w:hAnsi="宋体" w:cs="Times New Roman" w:hint="eastAsia"/>
          <w:kern w:val="0"/>
          <w:szCs w:val="21"/>
        </w:rPr>
        <w:t>由法定代表人签字并盖有公章的授权委托书原件（或单位介绍信原件），经办人的身份证原件及复印件。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/>
          <w:b/>
          <w:kern w:val="0"/>
          <w:szCs w:val="21"/>
        </w:rPr>
        <w:t>五、投标文件</w:t>
      </w:r>
      <w:r>
        <w:rPr>
          <w:rFonts w:ascii="宋体" w:eastAsia="宋体" w:hAnsi="宋体" w:cs="Times New Roman" w:hint="eastAsia"/>
          <w:b/>
          <w:kern w:val="0"/>
          <w:szCs w:val="21"/>
        </w:rPr>
        <w:t>递交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投</w:t>
      </w:r>
      <w:r>
        <w:rPr>
          <w:rFonts w:ascii="宋体" w:eastAsia="宋体" w:hAnsi="宋体" w:cs="Times New Roman"/>
          <w:kern w:val="0"/>
          <w:szCs w:val="21"/>
        </w:rPr>
        <w:t>标文件接收时间</w:t>
      </w:r>
      <w:r>
        <w:rPr>
          <w:rFonts w:ascii="宋体" w:eastAsia="宋体" w:hAnsi="宋体" w:cs="Times New Roman" w:hint="eastAsia"/>
          <w:kern w:val="0"/>
          <w:szCs w:val="21"/>
        </w:rPr>
        <w:t>：</w:t>
      </w:r>
      <w:r>
        <w:rPr>
          <w:rFonts w:ascii="宋体" w:eastAsia="宋体" w:hAnsi="宋体" w:cs="Times New Roman"/>
          <w:kern w:val="0"/>
          <w:szCs w:val="21"/>
        </w:rPr>
        <w:t>20</w:t>
      </w:r>
      <w:r>
        <w:rPr>
          <w:rFonts w:ascii="宋体" w:eastAsia="宋体" w:hAnsi="宋体" w:cs="Times New Roman" w:hint="eastAsia"/>
          <w:kern w:val="0"/>
          <w:szCs w:val="21"/>
        </w:rPr>
        <w:t>17</w:t>
      </w:r>
      <w:r>
        <w:rPr>
          <w:rFonts w:ascii="宋体" w:eastAsia="宋体" w:hAnsi="宋体" w:cs="宋体" w:hint="eastAsia"/>
          <w:kern w:val="0"/>
          <w:szCs w:val="21"/>
        </w:rPr>
        <w:t>年11月17日</w:t>
      </w:r>
      <w:r>
        <w:rPr>
          <w:rFonts w:ascii="宋体" w:eastAsia="宋体" w:hAnsi="宋体" w:cs="Times New Roman" w:hint="eastAsia"/>
          <w:kern w:val="0"/>
          <w:szCs w:val="21"/>
        </w:rPr>
        <w:t>下</w:t>
      </w:r>
      <w:r>
        <w:rPr>
          <w:rFonts w:ascii="宋体" w:eastAsia="宋体" w:hAnsi="宋体" w:cs="Times New Roman"/>
          <w:kern w:val="0"/>
          <w:szCs w:val="21"/>
        </w:rPr>
        <w:t>午</w:t>
      </w:r>
      <w:r>
        <w:rPr>
          <w:rFonts w:ascii="宋体" w:eastAsia="宋体" w:hAnsi="宋体" w:cs="Times New Roman" w:hint="eastAsia"/>
          <w:kern w:val="0"/>
          <w:szCs w:val="21"/>
        </w:rPr>
        <w:t>13</w:t>
      </w:r>
      <w:r>
        <w:rPr>
          <w:rFonts w:ascii="宋体" w:eastAsia="宋体" w:hAnsi="宋体" w:cs="Times New Roman"/>
          <w:kern w:val="0"/>
          <w:szCs w:val="21"/>
        </w:rPr>
        <w:t>:</w:t>
      </w:r>
      <w:r>
        <w:rPr>
          <w:rFonts w:ascii="宋体" w:eastAsia="宋体" w:hAnsi="宋体" w:cs="Times New Roman" w:hint="eastAsia"/>
          <w:kern w:val="0"/>
          <w:szCs w:val="21"/>
        </w:rPr>
        <w:t>0</w:t>
      </w:r>
      <w:r>
        <w:rPr>
          <w:rFonts w:ascii="宋体" w:eastAsia="宋体" w:hAnsi="宋体" w:cs="Times New Roman"/>
          <w:kern w:val="0"/>
          <w:szCs w:val="21"/>
        </w:rPr>
        <w:t>0-</w:t>
      </w:r>
      <w:r>
        <w:rPr>
          <w:rFonts w:ascii="宋体" w:eastAsia="宋体" w:hAnsi="宋体" w:cs="Times New Roman" w:hint="eastAsia"/>
          <w:kern w:val="0"/>
          <w:szCs w:val="21"/>
        </w:rPr>
        <w:t>13</w:t>
      </w:r>
      <w:r>
        <w:rPr>
          <w:rFonts w:ascii="宋体" w:eastAsia="宋体" w:hAnsi="宋体" w:cs="Times New Roman"/>
          <w:kern w:val="0"/>
          <w:szCs w:val="21"/>
        </w:rPr>
        <w:t>:</w:t>
      </w:r>
      <w:r>
        <w:rPr>
          <w:rFonts w:ascii="宋体" w:eastAsia="宋体" w:hAnsi="宋体" w:cs="Times New Roman" w:hint="eastAsia"/>
          <w:kern w:val="0"/>
          <w:szCs w:val="21"/>
        </w:rPr>
        <w:t>3</w:t>
      </w:r>
      <w:r>
        <w:rPr>
          <w:rFonts w:ascii="宋体" w:eastAsia="宋体" w:hAnsi="宋体" w:cs="Times New Roman"/>
          <w:kern w:val="0"/>
          <w:szCs w:val="21"/>
        </w:rPr>
        <w:t>0 (北京时间)。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投标截止时间：20</w:t>
      </w:r>
      <w:r>
        <w:rPr>
          <w:rFonts w:ascii="宋体" w:eastAsia="宋体" w:hAnsi="宋体" w:cs="Times New Roman" w:hint="eastAsia"/>
          <w:kern w:val="0"/>
          <w:szCs w:val="21"/>
        </w:rPr>
        <w:t>17</w:t>
      </w:r>
      <w:r>
        <w:rPr>
          <w:rFonts w:ascii="宋体" w:eastAsia="宋体" w:hAnsi="宋体" w:cs="宋体" w:hint="eastAsia"/>
          <w:kern w:val="0"/>
          <w:szCs w:val="21"/>
        </w:rPr>
        <w:t xml:space="preserve">年11月17日 </w:t>
      </w:r>
      <w:r>
        <w:rPr>
          <w:rFonts w:ascii="宋体" w:eastAsia="宋体" w:hAnsi="宋体" w:cs="Times New Roman" w:hint="eastAsia"/>
          <w:kern w:val="0"/>
          <w:szCs w:val="21"/>
        </w:rPr>
        <w:t>下</w:t>
      </w:r>
      <w:r>
        <w:rPr>
          <w:rFonts w:ascii="宋体" w:eastAsia="宋体" w:hAnsi="宋体" w:cs="Times New Roman"/>
          <w:kern w:val="0"/>
          <w:szCs w:val="21"/>
        </w:rPr>
        <w:t>午</w:t>
      </w:r>
      <w:r>
        <w:rPr>
          <w:rFonts w:ascii="宋体" w:eastAsia="宋体" w:hAnsi="宋体" w:cs="Times New Roman" w:hint="eastAsia"/>
          <w:kern w:val="0"/>
          <w:szCs w:val="21"/>
        </w:rPr>
        <w:t>13</w:t>
      </w:r>
      <w:r>
        <w:rPr>
          <w:rFonts w:ascii="宋体" w:eastAsia="宋体" w:hAnsi="宋体" w:cs="Times New Roman"/>
          <w:kern w:val="0"/>
          <w:szCs w:val="21"/>
        </w:rPr>
        <w:t>:</w:t>
      </w:r>
      <w:r>
        <w:rPr>
          <w:rFonts w:ascii="宋体" w:eastAsia="宋体" w:hAnsi="宋体" w:cs="Times New Roman" w:hint="eastAsia"/>
          <w:kern w:val="0"/>
          <w:szCs w:val="21"/>
        </w:rPr>
        <w:t>3</w:t>
      </w:r>
      <w:r>
        <w:rPr>
          <w:rFonts w:ascii="宋体" w:eastAsia="宋体" w:hAnsi="宋体" w:cs="Times New Roman"/>
          <w:kern w:val="0"/>
          <w:szCs w:val="21"/>
        </w:rPr>
        <w:t xml:space="preserve">0 </w:t>
      </w:r>
      <w:r>
        <w:rPr>
          <w:rFonts w:ascii="宋体" w:eastAsia="宋体" w:hAnsi="宋体" w:cs="Times New Roman" w:hint="eastAsia"/>
          <w:kern w:val="0"/>
          <w:szCs w:val="21"/>
        </w:rPr>
        <w:t>整</w:t>
      </w:r>
      <w:r>
        <w:rPr>
          <w:rFonts w:ascii="宋体" w:eastAsia="宋体" w:hAnsi="宋体" w:cs="Times New Roman"/>
          <w:kern w:val="0"/>
          <w:szCs w:val="21"/>
        </w:rPr>
        <w:t>(北京时间)，过时拒收。请各投标人于开标当天投标截止时间前将投标文件送至开标现场。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投标文件接收地点：</w:t>
      </w:r>
      <w:r>
        <w:rPr>
          <w:rFonts w:ascii="宋体" w:eastAsia="宋体" w:hAnsi="宋体" w:cs="Times New Roman" w:hint="eastAsia"/>
          <w:kern w:val="0"/>
          <w:szCs w:val="21"/>
        </w:rPr>
        <w:t>江苏省南京市西康路7号5楼513室开标大厅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/>
          <w:b/>
          <w:kern w:val="0"/>
          <w:szCs w:val="21"/>
        </w:rPr>
        <w:t>六、开标有关信息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开标时间：20</w:t>
      </w:r>
      <w:r>
        <w:rPr>
          <w:rFonts w:ascii="宋体" w:eastAsia="宋体" w:hAnsi="宋体" w:cs="Times New Roman" w:hint="eastAsia"/>
          <w:kern w:val="0"/>
          <w:szCs w:val="21"/>
        </w:rPr>
        <w:t>17</w:t>
      </w:r>
      <w:r>
        <w:rPr>
          <w:rFonts w:ascii="宋体" w:eastAsia="宋体" w:hAnsi="宋体" w:cs="宋体" w:hint="eastAsia"/>
          <w:kern w:val="0"/>
          <w:szCs w:val="21"/>
        </w:rPr>
        <w:t>年11月17日</w:t>
      </w:r>
      <w:r>
        <w:rPr>
          <w:rFonts w:ascii="宋体" w:eastAsia="宋体" w:hAnsi="宋体" w:cs="Times New Roman" w:hint="eastAsia"/>
          <w:kern w:val="0"/>
          <w:szCs w:val="21"/>
        </w:rPr>
        <w:t>下</w:t>
      </w:r>
      <w:r>
        <w:rPr>
          <w:rFonts w:ascii="宋体" w:eastAsia="宋体" w:hAnsi="宋体" w:cs="Times New Roman"/>
          <w:kern w:val="0"/>
          <w:szCs w:val="21"/>
        </w:rPr>
        <w:t>午</w:t>
      </w:r>
      <w:r>
        <w:rPr>
          <w:rFonts w:ascii="宋体" w:eastAsia="宋体" w:hAnsi="宋体" w:cs="Times New Roman" w:hint="eastAsia"/>
          <w:kern w:val="0"/>
          <w:szCs w:val="21"/>
        </w:rPr>
        <w:t>13</w:t>
      </w:r>
      <w:r>
        <w:rPr>
          <w:rFonts w:ascii="宋体" w:eastAsia="宋体" w:hAnsi="宋体" w:cs="Times New Roman"/>
          <w:kern w:val="0"/>
          <w:szCs w:val="21"/>
        </w:rPr>
        <w:t>:</w:t>
      </w:r>
      <w:r>
        <w:rPr>
          <w:rFonts w:ascii="宋体" w:eastAsia="宋体" w:hAnsi="宋体" w:cs="Times New Roman" w:hint="eastAsia"/>
          <w:kern w:val="0"/>
          <w:szCs w:val="21"/>
        </w:rPr>
        <w:t>3</w:t>
      </w:r>
      <w:r>
        <w:rPr>
          <w:rFonts w:ascii="宋体" w:eastAsia="宋体" w:hAnsi="宋体" w:cs="Times New Roman"/>
          <w:kern w:val="0"/>
          <w:szCs w:val="21"/>
        </w:rPr>
        <w:t xml:space="preserve">0 </w:t>
      </w:r>
      <w:r>
        <w:rPr>
          <w:rFonts w:ascii="宋体" w:eastAsia="宋体" w:hAnsi="宋体" w:cs="Times New Roman" w:hint="eastAsia"/>
          <w:kern w:val="0"/>
          <w:szCs w:val="21"/>
        </w:rPr>
        <w:t>整</w:t>
      </w:r>
      <w:r>
        <w:rPr>
          <w:rFonts w:ascii="宋体" w:eastAsia="宋体" w:hAnsi="宋体" w:cs="Times New Roman"/>
          <w:kern w:val="0"/>
          <w:szCs w:val="21"/>
        </w:rPr>
        <w:t>(北京时间)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开标地点：</w:t>
      </w:r>
      <w:r>
        <w:rPr>
          <w:rFonts w:ascii="宋体" w:eastAsia="宋体" w:hAnsi="宋体" w:cs="Times New Roman" w:hint="eastAsia"/>
          <w:kern w:val="0"/>
          <w:szCs w:val="21"/>
        </w:rPr>
        <w:t>江苏省南京市西康路7号5楼513室开标大厅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/>
          <w:b/>
          <w:kern w:val="0"/>
          <w:szCs w:val="21"/>
        </w:rPr>
        <w:t>七、本次招标联系事项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/>
          <w:kern w:val="0"/>
          <w:szCs w:val="21"/>
        </w:rPr>
        <w:t>招标人：</w:t>
      </w:r>
      <w:r>
        <w:rPr>
          <w:rFonts w:ascii="宋体" w:eastAsia="宋体" w:hAnsi="宋体" w:cs="Times New Roman" w:hint="eastAsia"/>
          <w:kern w:val="0"/>
          <w:szCs w:val="21"/>
        </w:rPr>
        <w:t>南京工业职业技术学院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 xml:space="preserve">地址： </w:t>
      </w:r>
      <w:r>
        <w:rPr>
          <w:rFonts w:ascii="宋体" w:eastAsia="宋体" w:hAnsi="宋体" w:cs="Times New Roman"/>
          <w:kern w:val="0"/>
          <w:szCs w:val="21"/>
        </w:rPr>
        <w:t>南京市</w:t>
      </w:r>
      <w:r>
        <w:rPr>
          <w:rFonts w:ascii="宋体" w:eastAsia="宋体" w:hAnsi="宋体" w:cs="Times New Roman" w:hint="eastAsia"/>
          <w:kern w:val="0"/>
          <w:szCs w:val="21"/>
        </w:rPr>
        <w:t>仙林大学城羊山北</w:t>
      </w:r>
      <w:r>
        <w:rPr>
          <w:rFonts w:ascii="宋体" w:eastAsia="宋体" w:hAnsi="宋体" w:cs="Times New Roman"/>
          <w:kern w:val="0"/>
          <w:szCs w:val="21"/>
        </w:rPr>
        <w:t>路</w:t>
      </w:r>
      <w:r>
        <w:rPr>
          <w:rFonts w:ascii="宋体" w:eastAsia="宋体" w:hAnsi="宋体" w:cs="Times New Roman" w:hint="eastAsia"/>
          <w:kern w:val="0"/>
          <w:szCs w:val="21"/>
        </w:rPr>
        <w:t>1</w:t>
      </w:r>
      <w:r>
        <w:rPr>
          <w:rFonts w:ascii="宋体" w:eastAsia="宋体" w:hAnsi="宋体" w:cs="Times New Roman"/>
          <w:kern w:val="0"/>
          <w:szCs w:val="21"/>
        </w:rPr>
        <w:t>号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联系人</w:t>
      </w:r>
      <w:r>
        <w:rPr>
          <w:rFonts w:ascii="宋体" w:eastAsia="宋体" w:hAnsi="宋体" w:cs="Times New Roman"/>
          <w:kern w:val="0"/>
          <w:szCs w:val="21"/>
        </w:rPr>
        <w:t>：</w:t>
      </w:r>
      <w:r>
        <w:rPr>
          <w:rFonts w:ascii="宋体" w:eastAsia="宋体" w:hAnsi="宋体" w:cs="Times New Roman" w:hint="eastAsia"/>
          <w:kern w:val="0"/>
          <w:szCs w:val="21"/>
        </w:rPr>
        <w:t>唐晓璐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电话：025-85864066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 w:hint="eastAsia"/>
          <w:b/>
          <w:kern w:val="0"/>
          <w:szCs w:val="21"/>
        </w:rPr>
      </w:pPr>
      <w:r>
        <w:rPr>
          <w:rFonts w:ascii="宋体" w:eastAsia="宋体" w:hAnsi="宋体" w:cs="Times New Roman" w:hint="eastAsia"/>
          <w:b/>
          <w:kern w:val="0"/>
          <w:szCs w:val="21"/>
        </w:rPr>
        <w:t>八、招标代理机构信息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单位名称：江苏省国际招标公司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地址： 江苏省南京市西康路7号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联系人：黄沛、李欣阳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联系电话：025-83249912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lastRenderedPageBreak/>
        <w:t>传真：025-83240901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电子邮箱：</w:t>
      </w:r>
      <w:hyperlink r:id="rId6" w:history="1">
        <w:r>
          <w:rPr>
            <w:rStyle w:val="a5"/>
            <w:rFonts w:ascii="宋体" w:eastAsia="宋体" w:hAnsi="宋体" w:cs="Times New Roman" w:hint="eastAsia"/>
            <w:kern w:val="0"/>
            <w:szCs w:val="21"/>
          </w:rPr>
          <w:t>455951963@qq.com</w:t>
        </w:r>
      </w:hyperlink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户名：江苏省国际招标公司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开户银行：中信银行南京江苏路支行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人民币账号：7321810182600023404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 w:hint="eastAsia"/>
          <w:b/>
          <w:kern w:val="0"/>
          <w:szCs w:val="21"/>
        </w:rPr>
      </w:pPr>
      <w:r>
        <w:rPr>
          <w:rFonts w:ascii="宋体" w:eastAsia="宋体" w:hAnsi="宋体" w:cs="Times New Roman" w:hint="eastAsia"/>
          <w:b/>
          <w:kern w:val="0"/>
          <w:szCs w:val="21"/>
        </w:rPr>
        <w:t>九</w:t>
      </w:r>
      <w:r>
        <w:rPr>
          <w:rFonts w:ascii="宋体" w:eastAsia="宋体" w:hAnsi="宋体" w:cs="Times New Roman"/>
          <w:b/>
          <w:kern w:val="0"/>
          <w:szCs w:val="21"/>
        </w:rPr>
        <w:t>、</w:t>
      </w:r>
      <w:r>
        <w:rPr>
          <w:rFonts w:ascii="宋体" w:eastAsia="宋体" w:hAnsi="宋体" w:cs="Times New Roman" w:hint="eastAsia"/>
          <w:b/>
          <w:kern w:val="0"/>
          <w:szCs w:val="21"/>
        </w:rPr>
        <w:t>公告发布媒体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中国政府采购网（</w:t>
      </w:r>
      <w:hyperlink r:id="rId7" w:history="1">
        <w:r>
          <w:rPr>
            <w:rFonts w:ascii="宋体" w:eastAsia="宋体" w:hAnsi="宋体" w:cs="Times New Roman"/>
            <w:kern w:val="0"/>
            <w:szCs w:val="21"/>
          </w:rPr>
          <w:t>http://www.ccgp.gov.cn</w:t>
        </w:r>
      </w:hyperlink>
      <w:r>
        <w:rPr>
          <w:rFonts w:ascii="宋体" w:eastAsia="宋体" w:hAnsi="宋体" w:cs="Times New Roman" w:hint="eastAsia"/>
          <w:kern w:val="0"/>
          <w:szCs w:val="21"/>
        </w:rPr>
        <w:t>）；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江苏政府采购网（</w:t>
      </w:r>
      <w:r>
        <w:rPr>
          <w:rFonts w:ascii="宋体" w:eastAsia="宋体" w:hAnsi="宋体" w:cs="Times New Roman"/>
          <w:kern w:val="0"/>
          <w:szCs w:val="21"/>
        </w:rPr>
        <w:t>http://www.ccgp-jiangsu.gov.cn</w:t>
      </w:r>
      <w:r>
        <w:rPr>
          <w:rFonts w:ascii="宋体" w:eastAsia="宋体" w:hAnsi="宋体" w:cs="Times New Roman" w:hint="eastAsia"/>
          <w:kern w:val="0"/>
          <w:szCs w:val="21"/>
        </w:rPr>
        <w:t>）。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 w:hint="eastAsia"/>
          <w:b/>
          <w:kern w:val="0"/>
          <w:szCs w:val="21"/>
        </w:rPr>
      </w:pPr>
      <w:r>
        <w:rPr>
          <w:rFonts w:ascii="宋体" w:eastAsia="宋体" w:hAnsi="宋体" w:cs="Times New Roman" w:hint="eastAsia"/>
          <w:b/>
          <w:kern w:val="0"/>
          <w:szCs w:val="21"/>
        </w:rPr>
        <w:t>十、其他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公告期限</w:t>
      </w:r>
      <w:r>
        <w:rPr>
          <w:rFonts w:ascii="宋体" w:eastAsia="宋体" w:hAnsi="宋体" w:cs="Times New Roman"/>
          <w:kern w:val="0"/>
          <w:szCs w:val="21"/>
        </w:rPr>
        <w:t>：</w:t>
      </w:r>
      <w:r>
        <w:rPr>
          <w:rFonts w:ascii="宋体" w:eastAsia="宋体" w:hAnsi="宋体" w:cs="Times New Roman" w:hint="eastAsia"/>
          <w:kern w:val="0"/>
          <w:szCs w:val="21"/>
        </w:rPr>
        <w:t>5个工作日。</w:t>
      </w:r>
    </w:p>
    <w:p w:rsidR="00825D4F" w:rsidRDefault="00825D4F" w:rsidP="00825D4F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本采购项目执行中小企业、环保产品、节能产品的政府采购政策。</w:t>
      </w:r>
    </w:p>
    <w:p w:rsidR="00825D4F" w:rsidRDefault="00825D4F">
      <w:pPr>
        <w:rPr>
          <w:rFonts w:hint="eastAsia"/>
        </w:rPr>
      </w:pPr>
    </w:p>
    <w:sectPr w:rsidR="00825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7AE" w:rsidRDefault="008C17AE" w:rsidP="00825D4F">
      <w:pPr>
        <w:spacing w:line="240" w:lineRule="auto"/>
      </w:pPr>
      <w:r>
        <w:separator/>
      </w:r>
    </w:p>
  </w:endnote>
  <w:endnote w:type="continuationSeparator" w:id="1">
    <w:p w:rsidR="008C17AE" w:rsidRDefault="008C17AE" w:rsidP="00825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7AE" w:rsidRDefault="008C17AE" w:rsidP="00825D4F">
      <w:pPr>
        <w:spacing w:line="240" w:lineRule="auto"/>
      </w:pPr>
      <w:r>
        <w:separator/>
      </w:r>
    </w:p>
  </w:footnote>
  <w:footnote w:type="continuationSeparator" w:id="1">
    <w:p w:rsidR="008C17AE" w:rsidRDefault="008C17AE" w:rsidP="00825D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D4F"/>
    <w:rsid w:val="00825D4F"/>
    <w:rsid w:val="008C17AE"/>
    <w:rsid w:val="00B6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D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D4F"/>
    <w:rPr>
      <w:sz w:val="18"/>
      <w:szCs w:val="18"/>
    </w:rPr>
  </w:style>
  <w:style w:type="character" w:styleId="a5">
    <w:name w:val="Hyperlink"/>
    <w:rsid w:val="00825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gp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5595196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411</Words>
  <Characters>2347</Characters>
  <Application>Microsoft Office Word</Application>
  <DocSecurity>0</DocSecurity>
  <Lines>19</Lines>
  <Paragraphs>5</Paragraphs>
  <ScaleCrop>false</ScaleCrop>
  <Company>china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2017-10-26T07:30:00Z</dcterms:created>
  <dcterms:modified xsi:type="dcterms:W3CDTF">2017-10-26T07:51:00Z</dcterms:modified>
</cp:coreProperties>
</file>